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17F489" w14:textId="76A87280" w:rsidR="00780474" w:rsidRPr="002A5D4B" w:rsidRDefault="00D50C1B" w:rsidP="00CF40C0">
      <w:pPr>
        <w:tabs>
          <w:tab w:val="right" w:pos="10466"/>
        </w:tabs>
        <w:jc w:val="center"/>
        <w:rPr>
          <w:rFonts w:cstheme="minorHAnsi"/>
        </w:rPr>
      </w:pPr>
      <w:r>
        <w:rPr>
          <w:noProof/>
        </w:rPr>
        <mc:AlternateContent>
          <mc:Choice Requires="wps">
            <w:drawing>
              <wp:anchor distT="0" distB="0" distL="114300" distR="114300" simplePos="0" relativeHeight="251661312" behindDoc="1" locked="0" layoutInCell="1" allowOverlap="1" wp14:anchorId="373D952E" wp14:editId="4CF2E471">
                <wp:simplePos x="0" y="0"/>
                <wp:positionH relativeFrom="page">
                  <wp:posOffset>-377890</wp:posOffset>
                </wp:positionH>
                <wp:positionV relativeFrom="paragraph">
                  <wp:posOffset>-810403</wp:posOffset>
                </wp:positionV>
                <wp:extent cx="8178865" cy="11040253"/>
                <wp:effectExtent l="0" t="0" r="12700" b="27940"/>
                <wp:wrapNone/>
                <wp:docPr id="3" name="Rectangle 3"/>
                <wp:cNvGraphicFramePr/>
                <a:graphic xmlns:a="http://schemas.openxmlformats.org/drawingml/2006/main">
                  <a:graphicData uri="http://schemas.microsoft.com/office/word/2010/wordprocessingShape">
                    <wps:wsp>
                      <wps:cNvSpPr/>
                      <wps:spPr>
                        <a:xfrm>
                          <a:off x="0" y="0"/>
                          <a:ext cx="8178865" cy="11040253"/>
                        </a:xfrm>
                        <a:prstGeom prst="rect">
                          <a:avLst/>
                        </a:prstGeom>
                        <a:solidFill>
                          <a:schemeClr val="accent6">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7C07B20A" w14:textId="77777777" w:rsidR="00D50C1B" w:rsidRDefault="00D50C1B" w:rsidP="00D50C1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3D952E" id="Rectangle 3" o:spid="_x0000_s1026" style="position:absolute;left:0;text-align:left;margin-left:-29.75pt;margin-top:-63.8pt;width:644pt;height:869.3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" fillcolor="#e2efd9 [665]" strokecolor="#1f3763 [1604]" strokeweight="1pt">
                <v:textbox>
                  <w:txbxContent>
                    <w:p w14:paraId="7C07B20A" w14:textId="77777777" w:rsidR="00D50C1B" w:rsidRDefault="00D50C1B" w:rsidP="00D50C1B">
                      <w:pPr>
                        <w:jc w:val="center"/>
                      </w:pPr>
                    </w:p>
                  </w:txbxContent>
                </v:textbox>
                <w10:wrap anchorx="page"/>
              </v:rect>
            </w:pict>
          </mc:Fallback>
        </mc:AlternateContent>
      </w:r>
      <w:r w:rsidR="004C1231" w:rsidRPr="002A5D4B">
        <w:rPr>
          <w:rFonts w:cstheme="minorHAnsi"/>
          <w:noProof/>
        </w:rPr>
        <mc:AlternateContent>
          <mc:Choice Requires="wps">
            <w:drawing>
              <wp:anchor distT="0" distB="0" distL="114300" distR="114300" simplePos="0" relativeHeight="251659264" behindDoc="0" locked="0" layoutInCell="1" allowOverlap="1" wp14:anchorId="0E273475" wp14:editId="4D9FE935">
                <wp:simplePos x="0" y="0"/>
                <wp:positionH relativeFrom="margin">
                  <wp:align>right</wp:align>
                </wp:positionH>
                <wp:positionV relativeFrom="paragraph">
                  <wp:posOffset>38100</wp:posOffset>
                </wp:positionV>
                <wp:extent cx="6629400" cy="342900"/>
                <wp:effectExtent l="0" t="0" r="0" b="0"/>
                <wp:wrapNone/>
                <wp:docPr id="1724786804" name="Rectangle 1"/>
                <wp:cNvGraphicFramePr/>
                <a:graphic xmlns:a="http://schemas.openxmlformats.org/drawingml/2006/main">
                  <a:graphicData uri="http://schemas.microsoft.com/office/word/2010/wordprocessingShape">
                    <wps:wsp>
                      <wps:cNvSpPr/>
                      <wps:spPr>
                        <a:xfrm>
                          <a:off x="0" y="0"/>
                          <a:ext cx="6629400" cy="342900"/>
                        </a:xfrm>
                        <a:prstGeom prst="rect">
                          <a:avLst/>
                        </a:prstGeom>
                        <a:solidFill>
                          <a:schemeClr val="accent6">
                            <a:lumMod val="75000"/>
                          </a:schemeClr>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579202A7" w14:textId="3724DE84" w:rsidR="004C1231" w:rsidRPr="008573D3" w:rsidRDefault="00E816CD" w:rsidP="00CF40C0">
                            <w:pPr>
                              <w:jc w:val="center"/>
                              <w:rPr>
                                <w:rFonts w:cstheme="minorHAnsi"/>
                                <w:b/>
                                <w:bCs/>
                                <w:sz w:val="32"/>
                                <w:szCs w:val="32"/>
                              </w:rPr>
                            </w:pPr>
                            <w:r>
                              <w:rPr>
                                <w:rFonts w:cstheme="minorHAnsi"/>
                                <w:b/>
                                <w:bCs/>
                                <w:sz w:val="32"/>
                                <w:szCs w:val="32"/>
                              </w:rPr>
                              <w:t>Data Protection and Privacy</w:t>
                            </w:r>
                            <w:r w:rsidR="000C0854">
                              <w:rPr>
                                <w:rFonts w:cstheme="minorHAnsi"/>
                                <w:b/>
                                <w:bCs/>
                                <w:sz w:val="32"/>
                                <w:szCs w:val="32"/>
                              </w:rPr>
                              <w:t xml:space="preserve"> </w:t>
                            </w:r>
                            <w:r w:rsidR="00EE0164" w:rsidRPr="008573D3">
                              <w:rPr>
                                <w:rFonts w:cstheme="minorHAnsi"/>
                                <w:b/>
                                <w:bCs/>
                                <w:sz w:val="32"/>
                                <w:szCs w:val="32"/>
                              </w:rPr>
                              <w:t>Policy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273475" id="Rectangle 1" o:spid="_x0000_s1027" style="position:absolute;left:0;text-align:left;margin-left:470.8pt;margin-top:3pt;width:522pt;height:27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" fillcolor="#538135 [2409]" stroked="f" strokeweight="1pt">
                <v:textbox>
                  <w:txbxContent>
                    <w:p w14:paraId="579202A7" w14:textId="3724DE84" w:rsidR="004C1231" w:rsidRPr="008573D3" w:rsidRDefault="00E816CD" w:rsidP="00CF40C0">
                      <w:pPr>
                        <w:jc w:val="center"/>
                        <w:rPr>
                          <w:rFonts w:cstheme="minorHAnsi"/>
                          <w:b/>
                          <w:bCs/>
                          <w:sz w:val="32"/>
                          <w:szCs w:val="32"/>
                        </w:rPr>
                      </w:pPr>
                      <w:r>
                        <w:rPr>
                          <w:rFonts w:cstheme="minorHAnsi"/>
                          <w:b/>
                          <w:bCs/>
                          <w:sz w:val="32"/>
                          <w:szCs w:val="32"/>
                        </w:rPr>
                        <w:t>Data Protection and Privacy</w:t>
                      </w:r>
                      <w:r w:rsidR="000C0854">
                        <w:rPr>
                          <w:rFonts w:cstheme="minorHAnsi"/>
                          <w:b/>
                          <w:bCs/>
                          <w:sz w:val="32"/>
                          <w:szCs w:val="32"/>
                        </w:rPr>
                        <w:t xml:space="preserve"> </w:t>
                      </w:r>
                      <w:r w:rsidR="00EE0164" w:rsidRPr="008573D3">
                        <w:rPr>
                          <w:rFonts w:cstheme="minorHAnsi"/>
                          <w:b/>
                          <w:bCs/>
                          <w:sz w:val="32"/>
                          <w:szCs w:val="32"/>
                        </w:rPr>
                        <w:t>Policy</w:t>
                      </w:r>
                    </w:p>
                  </w:txbxContent>
                </v:textbox>
                <w10:wrap anchorx="margin"/>
              </v:rect>
            </w:pict>
          </mc:Fallback>
        </mc:AlternateContent>
      </w:r>
    </w:p>
    <w:p w14:paraId="4AB68FEC" w14:textId="77777777" w:rsidR="004C1231" w:rsidRPr="002A5D4B" w:rsidRDefault="004C1231" w:rsidP="002A5D4B">
      <w:pPr>
        <w:tabs>
          <w:tab w:val="right" w:pos="10466"/>
        </w:tabs>
        <w:jc w:val="both"/>
        <w:rPr>
          <w:rFonts w:cstheme="minorHAnsi"/>
        </w:rPr>
      </w:pPr>
    </w:p>
    <w:tbl>
      <w:tblPr>
        <w:tblStyle w:val="TableGrid"/>
        <w:tblW w:w="0" w:type="auto"/>
        <w:tblLook w:val="04A0" w:firstRow="1" w:lastRow="0" w:firstColumn="1" w:lastColumn="0" w:noHBand="0" w:noVBand="1"/>
      </w:tblPr>
      <w:tblGrid>
        <w:gridCol w:w="2609"/>
        <w:gridCol w:w="869"/>
        <w:gridCol w:w="1904"/>
        <w:gridCol w:w="1575"/>
        <w:gridCol w:w="870"/>
        <w:gridCol w:w="2609"/>
      </w:tblGrid>
      <w:tr w:rsidR="004C1231" w:rsidRPr="002A5D4B" w14:paraId="57C20871" w14:textId="77777777" w:rsidTr="00504FF5">
        <w:trPr>
          <w:trHeight w:val="676"/>
        </w:trPr>
        <w:tc>
          <w:tcPr>
            <w:tcW w:w="2609" w:type="dxa"/>
          </w:tcPr>
          <w:p w14:paraId="7BD55ECD" w14:textId="77777777" w:rsidR="00AD0E7A" w:rsidRPr="002A5D4B" w:rsidRDefault="00AD0E7A" w:rsidP="008573D3">
            <w:pPr>
              <w:tabs>
                <w:tab w:val="right" w:pos="10466"/>
              </w:tabs>
              <w:rPr>
                <w:rFonts w:cstheme="minorHAnsi"/>
                <w:b/>
                <w:bCs/>
                <w:sz w:val="24"/>
                <w:szCs w:val="24"/>
              </w:rPr>
            </w:pPr>
            <w:r w:rsidRPr="002A5D4B">
              <w:rPr>
                <w:rFonts w:cstheme="minorHAnsi"/>
                <w:b/>
                <w:bCs/>
                <w:sz w:val="24"/>
                <w:szCs w:val="24"/>
              </w:rPr>
              <w:t>Entity:</w:t>
            </w:r>
          </w:p>
          <w:p w14:paraId="1DF97E17" w14:textId="38D90F1F" w:rsidR="004C1231" w:rsidRPr="002A5D4B" w:rsidRDefault="003975BE" w:rsidP="008573D3">
            <w:pPr>
              <w:tabs>
                <w:tab w:val="right" w:pos="10466"/>
              </w:tabs>
              <w:rPr>
                <w:rFonts w:cstheme="minorHAnsi"/>
                <w:iCs/>
                <w:sz w:val="24"/>
                <w:szCs w:val="24"/>
              </w:rPr>
            </w:pPr>
            <w:r>
              <w:rPr>
                <w:rFonts w:cstheme="minorHAnsi"/>
                <w:iCs/>
                <w:color w:val="0D0D0D" w:themeColor="text1" w:themeTint="F2"/>
              </w:rPr>
              <w:t>BPTP INTERNATIONAL TRADE CENTRE LIMITED</w:t>
            </w:r>
          </w:p>
        </w:tc>
        <w:tc>
          <w:tcPr>
            <w:tcW w:w="2773" w:type="dxa"/>
            <w:gridSpan w:val="2"/>
          </w:tcPr>
          <w:p w14:paraId="215A2AD5" w14:textId="77777777" w:rsidR="004C1231" w:rsidRPr="002A5D4B" w:rsidRDefault="004C1231" w:rsidP="008573D3">
            <w:pPr>
              <w:tabs>
                <w:tab w:val="right" w:pos="10466"/>
              </w:tabs>
              <w:rPr>
                <w:rFonts w:cstheme="minorHAnsi"/>
                <w:b/>
                <w:bCs/>
                <w:sz w:val="24"/>
                <w:szCs w:val="24"/>
              </w:rPr>
            </w:pPr>
            <w:r w:rsidRPr="002A5D4B">
              <w:rPr>
                <w:rFonts w:cstheme="minorHAnsi"/>
                <w:b/>
                <w:bCs/>
                <w:sz w:val="24"/>
                <w:szCs w:val="24"/>
              </w:rPr>
              <w:t xml:space="preserve">Section: </w:t>
            </w:r>
          </w:p>
          <w:p w14:paraId="0766E88A" w14:textId="20F1FF54" w:rsidR="004C1231" w:rsidRPr="002A5D4B" w:rsidRDefault="000C0854" w:rsidP="008573D3">
            <w:pPr>
              <w:tabs>
                <w:tab w:val="right" w:pos="10466"/>
              </w:tabs>
              <w:rPr>
                <w:rFonts w:cstheme="minorHAnsi"/>
                <w:iCs/>
                <w:sz w:val="24"/>
                <w:szCs w:val="24"/>
              </w:rPr>
            </w:pPr>
            <w:r>
              <w:rPr>
                <w:rFonts w:cstheme="minorHAnsi"/>
                <w:iCs/>
                <w:sz w:val="24"/>
                <w:szCs w:val="24"/>
              </w:rPr>
              <w:t>GOVERNANCE</w:t>
            </w:r>
            <w:r w:rsidR="00504FF5">
              <w:rPr>
                <w:rFonts w:cstheme="minorHAnsi"/>
                <w:iCs/>
                <w:sz w:val="24"/>
                <w:szCs w:val="24"/>
              </w:rPr>
              <w:t xml:space="preserve"> POLICY</w:t>
            </w:r>
          </w:p>
        </w:tc>
        <w:tc>
          <w:tcPr>
            <w:tcW w:w="2445" w:type="dxa"/>
            <w:gridSpan w:val="2"/>
          </w:tcPr>
          <w:p w14:paraId="11F3A1BF" w14:textId="0E322D77" w:rsidR="004C1231" w:rsidRPr="002A5D4B" w:rsidRDefault="004F1F84" w:rsidP="008573D3">
            <w:pPr>
              <w:tabs>
                <w:tab w:val="right" w:pos="10466"/>
              </w:tabs>
              <w:rPr>
                <w:rFonts w:cstheme="minorHAnsi"/>
                <w:sz w:val="24"/>
                <w:szCs w:val="24"/>
              </w:rPr>
            </w:pPr>
            <w:r w:rsidRPr="002A5D4B">
              <w:rPr>
                <w:rFonts w:cstheme="minorHAnsi"/>
                <w:b/>
                <w:bCs/>
                <w:sz w:val="24"/>
                <w:szCs w:val="24"/>
              </w:rPr>
              <w:t>Version:</w:t>
            </w:r>
            <w:r w:rsidR="00F353B4" w:rsidRPr="002A5D4B">
              <w:rPr>
                <w:rFonts w:cstheme="minorHAnsi"/>
                <w:b/>
                <w:bCs/>
                <w:sz w:val="24"/>
                <w:szCs w:val="24"/>
              </w:rPr>
              <w:t xml:space="preserve"> </w:t>
            </w:r>
            <w:r w:rsidR="00F353B4" w:rsidRPr="002A5D4B">
              <w:rPr>
                <w:rFonts w:cstheme="minorHAnsi"/>
                <w:bCs/>
                <w:sz w:val="24"/>
                <w:szCs w:val="24"/>
              </w:rPr>
              <w:t>V2</w:t>
            </w:r>
          </w:p>
        </w:tc>
        <w:tc>
          <w:tcPr>
            <w:tcW w:w="2609" w:type="dxa"/>
          </w:tcPr>
          <w:p w14:paraId="537201F5" w14:textId="2F68D722" w:rsidR="004C1231" w:rsidRPr="002A5D4B" w:rsidRDefault="004F1F84" w:rsidP="008573D3">
            <w:pPr>
              <w:tabs>
                <w:tab w:val="right" w:pos="10466"/>
              </w:tabs>
              <w:rPr>
                <w:rFonts w:cstheme="minorHAnsi"/>
                <w:sz w:val="24"/>
                <w:szCs w:val="24"/>
              </w:rPr>
            </w:pPr>
            <w:r w:rsidRPr="002A5D4B">
              <w:rPr>
                <w:rFonts w:cstheme="minorHAnsi"/>
                <w:b/>
                <w:bCs/>
                <w:sz w:val="24"/>
                <w:szCs w:val="24"/>
              </w:rPr>
              <w:t xml:space="preserve">Effective Date: </w:t>
            </w:r>
            <w:r w:rsidR="00F353B4" w:rsidRPr="002A5D4B">
              <w:rPr>
                <w:rFonts w:cstheme="minorHAnsi"/>
                <w:iCs/>
                <w:sz w:val="24"/>
                <w:szCs w:val="24"/>
              </w:rPr>
              <w:t>01</w:t>
            </w:r>
            <w:r w:rsidRPr="002A5D4B">
              <w:rPr>
                <w:rFonts w:cstheme="minorHAnsi"/>
                <w:iCs/>
                <w:sz w:val="24"/>
                <w:szCs w:val="24"/>
              </w:rPr>
              <w:t>.</w:t>
            </w:r>
            <w:r w:rsidR="00F353B4" w:rsidRPr="002A5D4B">
              <w:rPr>
                <w:rFonts w:cstheme="minorHAnsi"/>
                <w:iCs/>
                <w:sz w:val="24"/>
                <w:szCs w:val="24"/>
              </w:rPr>
              <w:t>07</w:t>
            </w:r>
            <w:r w:rsidRPr="002A5D4B">
              <w:rPr>
                <w:rFonts w:cstheme="minorHAnsi"/>
                <w:iCs/>
                <w:sz w:val="24"/>
                <w:szCs w:val="24"/>
              </w:rPr>
              <w:t>.2023</w:t>
            </w:r>
          </w:p>
        </w:tc>
      </w:tr>
      <w:tr w:rsidR="00B70C84" w:rsidRPr="002A5D4B" w14:paraId="017D9AA8" w14:textId="77777777" w:rsidTr="009E0395">
        <w:trPr>
          <w:trHeight w:val="475"/>
        </w:trPr>
        <w:tc>
          <w:tcPr>
            <w:tcW w:w="10436" w:type="dxa"/>
            <w:gridSpan w:val="6"/>
          </w:tcPr>
          <w:p w14:paraId="49CABB3B" w14:textId="53DF0FDA" w:rsidR="00B70C84" w:rsidRPr="00B70C84" w:rsidRDefault="00B70C84" w:rsidP="008573D3">
            <w:pPr>
              <w:tabs>
                <w:tab w:val="right" w:pos="10466"/>
              </w:tabs>
              <w:rPr>
                <w:rFonts w:cstheme="minorHAnsi"/>
                <w:sz w:val="24"/>
                <w:szCs w:val="24"/>
              </w:rPr>
            </w:pPr>
            <w:r w:rsidRPr="002A5D4B">
              <w:rPr>
                <w:rFonts w:cstheme="minorHAnsi"/>
                <w:b/>
                <w:bCs/>
                <w:sz w:val="24"/>
                <w:szCs w:val="24"/>
              </w:rPr>
              <w:t xml:space="preserve">Subject: </w:t>
            </w:r>
            <w:r>
              <w:rPr>
                <w:rFonts w:cstheme="minorHAnsi"/>
                <w:bCs/>
                <w:sz w:val="24"/>
                <w:szCs w:val="24"/>
              </w:rPr>
              <w:t>DATA PROTECTION AND PRIVACY</w:t>
            </w:r>
          </w:p>
        </w:tc>
      </w:tr>
      <w:tr w:rsidR="004C1231" w:rsidRPr="002A5D4B" w14:paraId="64640C09" w14:textId="77777777" w:rsidTr="00EE0164">
        <w:trPr>
          <w:trHeight w:val="650"/>
        </w:trPr>
        <w:tc>
          <w:tcPr>
            <w:tcW w:w="3478" w:type="dxa"/>
            <w:gridSpan w:val="2"/>
          </w:tcPr>
          <w:p w14:paraId="46192F0B" w14:textId="77777777" w:rsidR="004F1F84" w:rsidRPr="002A5D4B" w:rsidRDefault="004F1F84" w:rsidP="008573D3">
            <w:pPr>
              <w:tabs>
                <w:tab w:val="right" w:pos="10466"/>
              </w:tabs>
              <w:rPr>
                <w:rFonts w:cstheme="minorHAnsi"/>
                <w:b/>
                <w:bCs/>
                <w:sz w:val="24"/>
                <w:szCs w:val="24"/>
              </w:rPr>
            </w:pPr>
            <w:r w:rsidRPr="002A5D4B">
              <w:rPr>
                <w:rFonts w:cstheme="minorHAnsi"/>
                <w:b/>
                <w:bCs/>
                <w:sz w:val="24"/>
                <w:szCs w:val="24"/>
              </w:rPr>
              <w:t>Policy Owner:</w:t>
            </w:r>
          </w:p>
          <w:p w14:paraId="0BC348C5" w14:textId="4B8B7292" w:rsidR="004C1231" w:rsidRPr="002A5D4B" w:rsidRDefault="00B70C84" w:rsidP="008573D3">
            <w:pPr>
              <w:tabs>
                <w:tab w:val="right" w:pos="10466"/>
              </w:tabs>
              <w:rPr>
                <w:rFonts w:cstheme="minorHAnsi"/>
                <w:b/>
                <w:bCs/>
                <w:sz w:val="24"/>
                <w:szCs w:val="24"/>
              </w:rPr>
            </w:pPr>
            <w:r>
              <w:rPr>
                <w:rFonts w:cstheme="minorHAnsi"/>
                <w:iCs/>
                <w:sz w:val="24"/>
                <w:szCs w:val="24"/>
              </w:rPr>
              <w:t>C-HRO</w:t>
            </w:r>
          </w:p>
        </w:tc>
        <w:tc>
          <w:tcPr>
            <w:tcW w:w="3479" w:type="dxa"/>
            <w:gridSpan w:val="2"/>
          </w:tcPr>
          <w:p w14:paraId="65342182" w14:textId="500B9CF9" w:rsidR="004C1231" w:rsidRPr="002A5D4B" w:rsidRDefault="00AD0E7A" w:rsidP="008573D3">
            <w:pPr>
              <w:tabs>
                <w:tab w:val="right" w:pos="10466"/>
              </w:tabs>
              <w:rPr>
                <w:rFonts w:cstheme="minorHAnsi"/>
                <w:b/>
                <w:bCs/>
                <w:sz w:val="24"/>
                <w:szCs w:val="24"/>
              </w:rPr>
            </w:pPr>
            <w:r w:rsidRPr="002A5D4B">
              <w:rPr>
                <w:rFonts w:cstheme="minorHAnsi"/>
                <w:b/>
                <w:bCs/>
                <w:sz w:val="24"/>
                <w:szCs w:val="24"/>
              </w:rPr>
              <w:t xml:space="preserve">Review </w:t>
            </w:r>
            <w:r w:rsidR="004F1F84" w:rsidRPr="002A5D4B">
              <w:rPr>
                <w:rFonts w:cstheme="minorHAnsi"/>
                <w:b/>
                <w:bCs/>
                <w:sz w:val="24"/>
                <w:szCs w:val="24"/>
              </w:rPr>
              <w:t>Date</w:t>
            </w:r>
            <w:r w:rsidR="008573D3">
              <w:rPr>
                <w:rFonts w:cstheme="minorHAnsi"/>
                <w:b/>
                <w:bCs/>
                <w:sz w:val="24"/>
                <w:szCs w:val="24"/>
              </w:rPr>
              <w:t>:</w:t>
            </w:r>
          </w:p>
          <w:p w14:paraId="5DCB739F" w14:textId="1A9212B4" w:rsidR="00EE0164" w:rsidRPr="002A5D4B" w:rsidRDefault="00F353B4" w:rsidP="008573D3">
            <w:pPr>
              <w:tabs>
                <w:tab w:val="right" w:pos="10466"/>
              </w:tabs>
              <w:rPr>
                <w:rFonts w:cstheme="minorHAnsi"/>
                <w:bCs/>
                <w:sz w:val="24"/>
                <w:szCs w:val="24"/>
              </w:rPr>
            </w:pPr>
            <w:r w:rsidRPr="002A5D4B">
              <w:rPr>
                <w:rFonts w:cstheme="minorHAnsi"/>
                <w:bCs/>
                <w:sz w:val="24"/>
                <w:szCs w:val="24"/>
              </w:rPr>
              <w:t>01</w:t>
            </w:r>
            <w:r w:rsidR="00EE0164" w:rsidRPr="002A5D4B">
              <w:rPr>
                <w:rFonts w:cstheme="minorHAnsi"/>
                <w:bCs/>
                <w:sz w:val="24"/>
                <w:szCs w:val="24"/>
              </w:rPr>
              <w:t>.</w:t>
            </w:r>
            <w:r w:rsidRPr="002A5D4B">
              <w:rPr>
                <w:rFonts w:cstheme="minorHAnsi"/>
                <w:bCs/>
                <w:sz w:val="24"/>
                <w:szCs w:val="24"/>
              </w:rPr>
              <w:t>07</w:t>
            </w:r>
            <w:r w:rsidR="00EE0164" w:rsidRPr="002A5D4B">
              <w:rPr>
                <w:rFonts w:cstheme="minorHAnsi"/>
                <w:bCs/>
                <w:sz w:val="24"/>
                <w:szCs w:val="24"/>
              </w:rPr>
              <w:t>.2024</w:t>
            </w:r>
          </w:p>
        </w:tc>
        <w:tc>
          <w:tcPr>
            <w:tcW w:w="3479" w:type="dxa"/>
            <w:gridSpan w:val="2"/>
          </w:tcPr>
          <w:p w14:paraId="425C5FB8" w14:textId="77777777" w:rsidR="004F1F84" w:rsidRDefault="004F1F84" w:rsidP="008573D3">
            <w:pPr>
              <w:tabs>
                <w:tab w:val="right" w:pos="10466"/>
              </w:tabs>
              <w:rPr>
                <w:rFonts w:cstheme="minorHAnsi"/>
                <w:b/>
                <w:bCs/>
                <w:sz w:val="24"/>
                <w:szCs w:val="24"/>
              </w:rPr>
            </w:pPr>
            <w:r w:rsidRPr="002A5D4B">
              <w:rPr>
                <w:rFonts w:cstheme="minorHAnsi"/>
                <w:b/>
                <w:bCs/>
                <w:sz w:val="24"/>
                <w:szCs w:val="24"/>
              </w:rPr>
              <w:t xml:space="preserve">Pages: </w:t>
            </w:r>
          </w:p>
          <w:p w14:paraId="4AA2D8CD" w14:textId="56C973B9" w:rsidR="002A5D4B" w:rsidRPr="002A5D4B" w:rsidRDefault="00FF4000" w:rsidP="008573D3">
            <w:pPr>
              <w:tabs>
                <w:tab w:val="right" w:pos="10466"/>
              </w:tabs>
              <w:rPr>
                <w:rFonts w:cstheme="minorHAnsi"/>
                <w:bCs/>
                <w:sz w:val="24"/>
                <w:szCs w:val="24"/>
              </w:rPr>
            </w:pPr>
            <w:r>
              <w:rPr>
                <w:rFonts w:cstheme="minorHAnsi"/>
                <w:bCs/>
                <w:sz w:val="24"/>
                <w:szCs w:val="24"/>
              </w:rPr>
              <w:t>1</w:t>
            </w:r>
          </w:p>
        </w:tc>
      </w:tr>
    </w:tbl>
    <w:p w14:paraId="447549B0" w14:textId="77777777" w:rsidR="004C1231" w:rsidRPr="002A5D4B" w:rsidRDefault="004C1231" w:rsidP="002A5D4B">
      <w:pPr>
        <w:tabs>
          <w:tab w:val="right" w:pos="10466"/>
        </w:tabs>
        <w:jc w:val="both"/>
        <w:rPr>
          <w:rFonts w:cstheme="minorHAnsi"/>
        </w:rPr>
      </w:pPr>
    </w:p>
    <w:p w14:paraId="647A3C76" w14:textId="77777777" w:rsidR="003975BE" w:rsidRDefault="00AD0E7A" w:rsidP="003975BE">
      <w:pPr>
        <w:tabs>
          <w:tab w:val="right" w:pos="10466"/>
        </w:tabs>
        <w:jc w:val="both"/>
        <w:rPr>
          <w:rFonts w:cstheme="minorHAnsi"/>
          <w:iCs/>
          <w:color w:val="0D0D0D" w:themeColor="text1" w:themeTint="F2"/>
        </w:rPr>
      </w:pPr>
      <w:r w:rsidRPr="00CF40C0">
        <w:rPr>
          <w:rFonts w:cstheme="minorHAnsi"/>
          <w:b/>
        </w:rPr>
        <w:t>APPLICABILITY:</w:t>
      </w:r>
      <w:r w:rsidR="00F353B4" w:rsidRPr="00CF40C0">
        <w:rPr>
          <w:rFonts w:cstheme="minorHAnsi"/>
          <w:b/>
        </w:rPr>
        <w:t xml:space="preserve"> </w:t>
      </w:r>
      <w:r w:rsidR="00F353B4" w:rsidRPr="00CF40C0">
        <w:rPr>
          <w:rFonts w:cstheme="minorHAnsi"/>
        </w:rPr>
        <w:t xml:space="preserve">It applies to all projects, including both new construction and existing buildings at </w:t>
      </w:r>
      <w:r w:rsidR="003975BE">
        <w:rPr>
          <w:rFonts w:cstheme="minorHAnsi"/>
          <w:iCs/>
          <w:color w:val="0D0D0D" w:themeColor="text1" w:themeTint="F2"/>
        </w:rPr>
        <w:t>BPTP INTERNATIONAL TRADE CENTRE LIMITED</w:t>
      </w:r>
    </w:p>
    <w:p w14:paraId="1B4E35B7" w14:textId="6818E207" w:rsidR="000C0854" w:rsidRPr="00CF40C0" w:rsidRDefault="00AD0E7A" w:rsidP="003975BE">
      <w:pPr>
        <w:tabs>
          <w:tab w:val="right" w:pos="10466"/>
        </w:tabs>
        <w:jc w:val="both"/>
        <w:rPr>
          <w:rFonts w:cstheme="minorHAnsi"/>
          <w:b/>
        </w:rPr>
      </w:pPr>
      <w:r w:rsidRPr="00CF40C0">
        <w:rPr>
          <w:rFonts w:cstheme="minorHAnsi"/>
          <w:b/>
        </w:rPr>
        <w:t>PURPOSE:</w:t>
      </w:r>
      <w:r w:rsidR="0027782A" w:rsidRPr="00CF40C0">
        <w:rPr>
          <w:rFonts w:cstheme="minorHAnsi"/>
          <w:b/>
        </w:rPr>
        <w:t xml:space="preserve"> </w:t>
      </w:r>
      <w:proofErr w:type="gramStart"/>
      <w:r w:rsidR="002C57B2" w:rsidRPr="00CF40C0">
        <w:rPr>
          <w:rFonts w:cstheme="minorHAnsi"/>
        </w:rPr>
        <w:t xml:space="preserve">The purpose of a </w:t>
      </w:r>
      <w:r w:rsidR="00E816CD" w:rsidRPr="00CF40C0">
        <w:rPr>
          <w:rFonts w:cstheme="minorHAnsi"/>
        </w:rPr>
        <w:t>Data Protection and Privacy</w:t>
      </w:r>
      <w:r w:rsidR="002C57B2" w:rsidRPr="00CF40C0">
        <w:rPr>
          <w:rFonts w:cstheme="minorHAnsi"/>
        </w:rPr>
        <w:t xml:space="preserve"> policy,</w:t>
      </w:r>
      <w:proofErr w:type="gramEnd"/>
      <w:r w:rsidR="002C57B2" w:rsidRPr="00CF40C0">
        <w:rPr>
          <w:rFonts w:cstheme="minorHAnsi"/>
        </w:rPr>
        <w:t xml:space="preserve"> </w:t>
      </w:r>
      <w:r w:rsidR="00E816CD" w:rsidRPr="00CF40C0">
        <w:rPr>
          <w:rFonts w:cstheme="minorHAnsi"/>
        </w:rPr>
        <w:t>is to protect the privacy and security of personal information collected and processed during our operations. This policy outlines our commitment to complying with data protection laws and maintaining the confidentiality, integrity, and availability of personal data.</w:t>
      </w:r>
      <w:r w:rsidR="000C0854" w:rsidRPr="00CF40C0">
        <w:rPr>
          <w:rFonts w:cstheme="minorHAnsi"/>
        </w:rPr>
        <w:t xml:space="preserve"> </w:t>
      </w:r>
      <w:r w:rsidR="002C57B2" w:rsidRPr="00CF40C0">
        <w:rPr>
          <w:rFonts w:cstheme="minorHAnsi"/>
        </w:rPr>
        <w:t>By implementing this policy, BPTP</w:t>
      </w:r>
      <w:r w:rsidR="00E816CD" w:rsidRPr="00CF40C0">
        <w:rPr>
          <w:rFonts w:cstheme="minorHAnsi"/>
        </w:rPr>
        <w:t xml:space="preserve"> is committed to complying with all applicable data protection laws</w:t>
      </w:r>
      <w:r w:rsidR="000C0854" w:rsidRPr="00CF40C0">
        <w:rPr>
          <w:rFonts w:cstheme="minorHAnsi"/>
        </w:rPr>
        <w:t xml:space="preserve">. </w:t>
      </w:r>
    </w:p>
    <w:p w14:paraId="618E54D7" w14:textId="2A4D224F" w:rsidR="00E86B31" w:rsidRPr="00CF40C0" w:rsidRDefault="00AD0E7A" w:rsidP="00EA0D35">
      <w:pPr>
        <w:jc w:val="both"/>
      </w:pPr>
      <w:r w:rsidRPr="00CF40C0">
        <w:rPr>
          <w:rFonts w:cstheme="minorHAnsi"/>
          <w:b/>
        </w:rPr>
        <w:t>POLICY OUTLINE</w:t>
      </w:r>
      <w:r w:rsidR="001B1998" w:rsidRPr="00CF40C0">
        <w:rPr>
          <w:rFonts w:cstheme="minorHAnsi"/>
          <w:b/>
        </w:rPr>
        <w:t xml:space="preserve">: </w:t>
      </w:r>
      <w:r w:rsidR="002E6D97" w:rsidRPr="00CF40C0">
        <w:rPr>
          <w:rFonts w:cstheme="minorHAnsi"/>
        </w:rPr>
        <w:t>Data protection and privacy are critical components for a company to ensure the responsible and ethical handling of personal information. It involves respecting individuals' right to privacy and ensuring that their personal information is handled with care and confidentiality.</w:t>
      </w:r>
    </w:p>
    <w:p w14:paraId="544BD9FC" w14:textId="52AF3808" w:rsidR="00125AAD" w:rsidRPr="00CF40C0" w:rsidRDefault="00125AAD" w:rsidP="00125AAD">
      <w:r w:rsidRPr="00CF40C0">
        <w:t>To support this policy, BPTP will:</w:t>
      </w:r>
    </w:p>
    <w:p w14:paraId="26B40389" w14:textId="77777777" w:rsidR="00E816CD" w:rsidRPr="00CF40C0" w:rsidRDefault="00E816CD" w:rsidP="003B2238">
      <w:pPr>
        <w:pStyle w:val="ListParagraph"/>
        <w:numPr>
          <w:ilvl w:val="0"/>
          <w:numId w:val="19"/>
        </w:numPr>
        <w:rPr>
          <w:rFonts w:cstheme="minorHAnsi"/>
        </w:rPr>
      </w:pPr>
      <w:r w:rsidRPr="00CF40C0">
        <w:rPr>
          <w:rFonts w:cstheme="minorHAnsi"/>
        </w:rPr>
        <w:t>Implement appropriate technical and organizational measures to safeguard personal data.</w:t>
      </w:r>
    </w:p>
    <w:p w14:paraId="5933D74B" w14:textId="77777777" w:rsidR="00E816CD" w:rsidRPr="00CF40C0" w:rsidRDefault="00E816CD" w:rsidP="003B2238">
      <w:pPr>
        <w:pStyle w:val="ListParagraph"/>
        <w:numPr>
          <w:ilvl w:val="0"/>
          <w:numId w:val="19"/>
        </w:numPr>
        <w:rPr>
          <w:rFonts w:cstheme="minorHAnsi"/>
        </w:rPr>
      </w:pPr>
      <w:r w:rsidRPr="00CF40C0">
        <w:rPr>
          <w:rFonts w:cstheme="minorHAnsi"/>
        </w:rPr>
        <w:t>Protect personal data against unauthorized access, disclosure, alteration, and destruction.</w:t>
      </w:r>
    </w:p>
    <w:p w14:paraId="4A7B1849" w14:textId="77777777" w:rsidR="00E816CD" w:rsidRPr="00CF40C0" w:rsidRDefault="00E816CD" w:rsidP="003B2238">
      <w:pPr>
        <w:pStyle w:val="ListParagraph"/>
        <w:numPr>
          <w:ilvl w:val="0"/>
          <w:numId w:val="19"/>
        </w:numPr>
        <w:rPr>
          <w:rFonts w:cstheme="minorHAnsi"/>
        </w:rPr>
      </w:pPr>
      <w:r w:rsidRPr="00CF40C0">
        <w:rPr>
          <w:rFonts w:cstheme="minorHAnsi"/>
        </w:rPr>
        <w:t>Develop and maintain a data breach response plan.</w:t>
      </w:r>
    </w:p>
    <w:p w14:paraId="395DA904" w14:textId="6FF9097F" w:rsidR="002E6D97" w:rsidRPr="00CF40C0" w:rsidRDefault="00E816CD" w:rsidP="002E6D97">
      <w:pPr>
        <w:pStyle w:val="ListParagraph"/>
        <w:numPr>
          <w:ilvl w:val="0"/>
          <w:numId w:val="19"/>
        </w:numPr>
        <w:rPr>
          <w:rFonts w:cstheme="minorHAnsi"/>
        </w:rPr>
      </w:pPr>
      <w:r w:rsidRPr="00CF40C0">
        <w:rPr>
          <w:rFonts w:cstheme="minorHAnsi"/>
        </w:rPr>
        <w:t>Provide regular training to employees on data protection policies and procedure</w:t>
      </w:r>
      <w:r w:rsidR="00164943" w:rsidRPr="00164943">
        <w:t xml:space="preserve"> </w:t>
      </w:r>
      <w:r w:rsidRPr="00CF40C0">
        <w:rPr>
          <w:rFonts w:cstheme="minorHAnsi"/>
        </w:rPr>
        <w:t>s</w:t>
      </w:r>
      <w:r w:rsidR="002E6D97" w:rsidRPr="00CF40C0">
        <w:rPr>
          <w:rFonts w:cstheme="minorHAnsi"/>
        </w:rPr>
        <w:t>.</w:t>
      </w:r>
    </w:p>
    <w:p w14:paraId="2AC538F2" w14:textId="411E1021" w:rsidR="002E6D97" w:rsidRPr="00CF40C0" w:rsidRDefault="002E6D97" w:rsidP="002E6D97">
      <w:pPr>
        <w:pStyle w:val="ListParagraph"/>
        <w:numPr>
          <w:ilvl w:val="0"/>
          <w:numId w:val="19"/>
        </w:numPr>
        <w:rPr>
          <w:rFonts w:cstheme="minorHAnsi"/>
        </w:rPr>
      </w:pPr>
      <w:r w:rsidRPr="00CF40C0">
        <w:rPr>
          <w:rFonts w:cstheme="minorHAnsi"/>
        </w:rPr>
        <w:t>Conduct privacy impact assessments for new projects, systems, or processes that involve the processing of personal data.</w:t>
      </w:r>
    </w:p>
    <w:p w14:paraId="4C4794B5" w14:textId="7F9CE6D6" w:rsidR="002E6D97" w:rsidRPr="00CF40C0" w:rsidRDefault="002E6D97" w:rsidP="002E6D97">
      <w:pPr>
        <w:pStyle w:val="ListParagraph"/>
        <w:numPr>
          <w:ilvl w:val="0"/>
          <w:numId w:val="19"/>
        </w:numPr>
        <w:rPr>
          <w:rFonts w:cstheme="minorHAnsi"/>
        </w:rPr>
      </w:pPr>
      <w:r w:rsidRPr="00CF40C0">
        <w:rPr>
          <w:rFonts w:cstheme="minorHAnsi"/>
        </w:rPr>
        <w:t>Regular review and update new laws, technologies, and organizational needs.</w:t>
      </w:r>
    </w:p>
    <w:p w14:paraId="09E172B1" w14:textId="3D97E623" w:rsidR="002601EB" w:rsidRPr="00CF40C0" w:rsidRDefault="00AD0E7A" w:rsidP="00CA5A03">
      <w:pPr>
        <w:tabs>
          <w:tab w:val="right" w:pos="10466"/>
        </w:tabs>
        <w:jc w:val="both"/>
        <w:rPr>
          <w:rFonts w:cstheme="minorHAnsi"/>
          <w:b/>
        </w:rPr>
      </w:pPr>
      <w:r w:rsidRPr="00CF40C0">
        <w:rPr>
          <w:rFonts w:cstheme="minorHAnsi"/>
          <w:b/>
        </w:rPr>
        <w:t>RESPONSIBILITY</w:t>
      </w:r>
      <w:r w:rsidR="001B1998" w:rsidRPr="00CF40C0">
        <w:rPr>
          <w:rFonts w:cstheme="minorHAnsi"/>
          <w:b/>
        </w:rPr>
        <w:t xml:space="preserve">: </w:t>
      </w:r>
      <w:r w:rsidR="002601EB" w:rsidRPr="00CF40C0">
        <w:rPr>
          <w:rFonts w:cstheme="minorHAnsi"/>
        </w:rPr>
        <w:t>All individuals</w:t>
      </w:r>
      <w:r w:rsidR="002E6D97" w:rsidRPr="00CF40C0">
        <w:rPr>
          <w:rFonts w:cstheme="minorHAnsi"/>
        </w:rPr>
        <w:t xml:space="preserve">, employees, contractors, suppliers, </w:t>
      </w:r>
      <w:proofErr w:type="gramStart"/>
      <w:r w:rsidR="002E6D97" w:rsidRPr="00CF40C0">
        <w:rPr>
          <w:rFonts w:cstheme="minorHAnsi"/>
        </w:rPr>
        <w:t>consultant</w:t>
      </w:r>
      <w:proofErr w:type="gramEnd"/>
      <w:r w:rsidR="002E6D97" w:rsidRPr="00CF40C0">
        <w:rPr>
          <w:rFonts w:cstheme="minorHAnsi"/>
        </w:rPr>
        <w:t xml:space="preserve"> and other stakeholders </w:t>
      </w:r>
      <w:r w:rsidR="002601EB" w:rsidRPr="00CF40C0">
        <w:rPr>
          <w:rFonts w:cstheme="minorHAnsi"/>
        </w:rPr>
        <w:t xml:space="preserve">associated with </w:t>
      </w:r>
      <w:r w:rsidR="002E6D97" w:rsidRPr="00CF40C0">
        <w:rPr>
          <w:rFonts w:cstheme="minorHAnsi"/>
        </w:rPr>
        <w:t>BPTP</w:t>
      </w:r>
      <w:r w:rsidR="002601EB" w:rsidRPr="00CF40C0">
        <w:rPr>
          <w:rFonts w:cstheme="minorHAnsi"/>
        </w:rPr>
        <w:t xml:space="preserve"> must comply with all applicable </w:t>
      </w:r>
      <w:r w:rsidR="002E6D97" w:rsidRPr="00CF40C0">
        <w:rPr>
          <w:rFonts w:cstheme="minorHAnsi"/>
        </w:rPr>
        <w:t>data protection and privacy</w:t>
      </w:r>
      <w:r w:rsidR="002601EB" w:rsidRPr="00CF40C0">
        <w:rPr>
          <w:rFonts w:cstheme="minorHAnsi"/>
        </w:rPr>
        <w:t xml:space="preserve"> laws and regulations.</w:t>
      </w:r>
      <w:r w:rsidR="002601EB" w:rsidRPr="00CF40C0">
        <w:rPr>
          <w:rFonts w:cstheme="minorHAnsi"/>
          <w:b/>
        </w:rPr>
        <w:t xml:space="preserve"> </w:t>
      </w:r>
    </w:p>
    <w:p w14:paraId="58FCD9FC" w14:textId="3A47C4AE" w:rsidR="00E73A91" w:rsidRPr="00CF40C0" w:rsidRDefault="00AD0E7A" w:rsidP="00CA5A03">
      <w:pPr>
        <w:tabs>
          <w:tab w:val="right" w:pos="10466"/>
        </w:tabs>
        <w:jc w:val="both"/>
        <w:rPr>
          <w:rFonts w:cstheme="minorHAnsi"/>
        </w:rPr>
      </w:pPr>
      <w:r w:rsidRPr="00CF40C0">
        <w:rPr>
          <w:rFonts w:cstheme="minorHAnsi"/>
          <w:b/>
        </w:rPr>
        <w:t>AMENDMENTS</w:t>
      </w:r>
      <w:r w:rsidR="001B1998" w:rsidRPr="00CF40C0">
        <w:rPr>
          <w:rFonts w:cstheme="minorHAnsi"/>
          <w:b/>
        </w:rPr>
        <w:t xml:space="preserve">: </w:t>
      </w:r>
      <w:r w:rsidR="00E672B4">
        <w:t>This policy is subject to any changes in the applicable laws, rules and regulations by the management.</w:t>
      </w:r>
    </w:p>
    <w:sectPr w:rsidR="00E73A91" w:rsidRPr="00CF40C0" w:rsidSect="004C1231">
      <w:headerReference w:type="default" r:id="rId7"/>
      <w:footerReference w:type="default" r:id="rId8"/>
      <w:pgSz w:w="11906" w:h="16838"/>
      <w:pgMar w:top="720" w:right="720" w:bottom="720" w:left="720" w:header="706" w:footer="706"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D37706" w14:textId="77777777" w:rsidR="003A7050" w:rsidRDefault="003A7050" w:rsidP="00933A9D">
      <w:pPr>
        <w:spacing w:after="0" w:line="240" w:lineRule="auto"/>
      </w:pPr>
      <w:r>
        <w:separator/>
      </w:r>
    </w:p>
  </w:endnote>
  <w:endnote w:type="continuationSeparator" w:id="0">
    <w:p w14:paraId="02B56B6E" w14:textId="77777777" w:rsidR="003A7050" w:rsidRDefault="003A7050" w:rsidP="00933A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35B7A9" w14:textId="4CFEE214" w:rsidR="00933A9D" w:rsidRDefault="00933A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478714" w14:textId="77777777" w:rsidR="003A7050" w:rsidRDefault="003A7050" w:rsidP="00933A9D">
      <w:pPr>
        <w:spacing w:after="0" w:line="240" w:lineRule="auto"/>
      </w:pPr>
      <w:r>
        <w:separator/>
      </w:r>
    </w:p>
  </w:footnote>
  <w:footnote w:type="continuationSeparator" w:id="0">
    <w:p w14:paraId="165EE537" w14:textId="77777777" w:rsidR="003A7050" w:rsidRDefault="003A7050" w:rsidP="00933A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D6E54C" w14:textId="77777777" w:rsidR="00933A9D" w:rsidRDefault="00933A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726DFB"/>
    <w:multiLevelType w:val="hybridMultilevel"/>
    <w:tmpl w:val="25BCF14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B7E1AE9"/>
    <w:multiLevelType w:val="hybridMultilevel"/>
    <w:tmpl w:val="12BC23C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0C1F26B3"/>
    <w:multiLevelType w:val="hybridMultilevel"/>
    <w:tmpl w:val="C996F78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13926FD6"/>
    <w:multiLevelType w:val="hybridMultilevel"/>
    <w:tmpl w:val="0DBE9FF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14C2798B"/>
    <w:multiLevelType w:val="hybridMultilevel"/>
    <w:tmpl w:val="35486C5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1A1A14F7"/>
    <w:multiLevelType w:val="hybridMultilevel"/>
    <w:tmpl w:val="0CA43F1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202270F9"/>
    <w:multiLevelType w:val="hybridMultilevel"/>
    <w:tmpl w:val="9668916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23825DB5"/>
    <w:multiLevelType w:val="hybridMultilevel"/>
    <w:tmpl w:val="7ED67CF6"/>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8" w15:restartNumberingAfterBreak="0">
    <w:nsid w:val="25FF4EBC"/>
    <w:multiLevelType w:val="hybridMultilevel"/>
    <w:tmpl w:val="2D7A0C2E"/>
    <w:lvl w:ilvl="0" w:tplc="C05E8D5A">
      <w:numFmt w:val="bullet"/>
      <w:lvlText w:val="-"/>
      <w:lvlJc w:val="left"/>
      <w:pPr>
        <w:ind w:left="1080" w:hanging="360"/>
      </w:pPr>
      <w:rPr>
        <w:rFonts w:ascii="Calibri" w:eastAsiaTheme="minorHAnsi" w:hAnsi="Calibri" w:cs="Calibri"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9" w15:restartNumberingAfterBreak="0">
    <w:nsid w:val="27A06836"/>
    <w:multiLevelType w:val="hybridMultilevel"/>
    <w:tmpl w:val="471C839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2A9F4FD0"/>
    <w:multiLevelType w:val="hybridMultilevel"/>
    <w:tmpl w:val="41E07EEC"/>
    <w:lvl w:ilvl="0" w:tplc="C05E8D5A">
      <w:numFmt w:val="bullet"/>
      <w:lvlText w:val="-"/>
      <w:lvlJc w:val="left"/>
      <w:pPr>
        <w:ind w:left="1080" w:hanging="360"/>
      </w:pPr>
      <w:rPr>
        <w:rFonts w:ascii="Calibri" w:eastAsiaTheme="minorHAnsi" w:hAnsi="Calibri" w:cs="Calibri"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1" w15:restartNumberingAfterBreak="0">
    <w:nsid w:val="356B75DB"/>
    <w:multiLevelType w:val="hybridMultilevel"/>
    <w:tmpl w:val="29E234E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3EBD1C29"/>
    <w:multiLevelType w:val="hybridMultilevel"/>
    <w:tmpl w:val="05DC13E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40C75100"/>
    <w:multiLevelType w:val="hybridMultilevel"/>
    <w:tmpl w:val="8C8C3764"/>
    <w:lvl w:ilvl="0" w:tplc="C05E8D5A">
      <w:numFmt w:val="bullet"/>
      <w:lvlText w:val="-"/>
      <w:lvlJc w:val="left"/>
      <w:pPr>
        <w:ind w:left="1080" w:hanging="360"/>
      </w:pPr>
      <w:rPr>
        <w:rFonts w:ascii="Calibri" w:eastAsiaTheme="minorHAnsi" w:hAnsi="Calibri" w:cs="Calibri"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4" w15:restartNumberingAfterBreak="0">
    <w:nsid w:val="48CC6B4D"/>
    <w:multiLevelType w:val="hybridMultilevel"/>
    <w:tmpl w:val="61E4C63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53AB085E"/>
    <w:multiLevelType w:val="hybridMultilevel"/>
    <w:tmpl w:val="53B0D67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57A34FD8"/>
    <w:multiLevelType w:val="hybridMultilevel"/>
    <w:tmpl w:val="A12CAF5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6F387F28"/>
    <w:multiLevelType w:val="hybridMultilevel"/>
    <w:tmpl w:val="DF1E05C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15:restartNumberingAfterBreak="0">
    <w:nsid w:val="7B472917"/>
    <w:multiLevelType w:val="hybridMultilevel"/>
    <w:tmpl w:val="2760EFB4"/>
    <w:lvl w:ilvl="0" w:tplc="C05E8D5A">
      <w:numFmt w:val="bullet"/>
      <w:lvlText w:val="-"/>
      <w:lvlJc w:val="left"/>
      <w:pPr>
        <w:ind w:left="1080" w:hanging="360"/>
      </w:pPr>
      <w:rPr>
        <w:rFonts w:ascii="Calibri" w:eastAsiaTheme="minorHAnsi" w:hAnsi="Calibri" w:cs="Calibri"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num w:numId="1" w16cid:durableId="2083989110">
    <w:abstractNumId w:val="5"/>
  </w:num>
  <w:num w:numId="2" w16cid:durableId="647638161">
    <w:abstractNumId w:val="4"/>
  </w:num>
  <w:num w:numId="3" w16cid:durableId="42214397">
    <w:abstractNumId w:val="6"/>
  </w:num>
  <w:num w:numId="4" w16cid:durableId="1405447257">
    <w:abstractNumId w:val="15"/>
  </w:num>
  <w:num w:numId="5" w16cid:durableId="442648054">
    <w:abstractNumId w:val="17"/>
  </w:num>
  <w:num w:numId="6" w16cid:durableId="2023896451">
    <w:abstractNumId w:val="1"/>
  </w:num>
  <w:num w:numId="7" w16cid:durableId="1036931354">
    <w:abstractNumId w:val="16"/>
  </w:num>
  <w:num w:numId="8" w16cid:durableId="932058162">
    <w:abstractNumId w:val="12"/>
  </w:num>
  <w:num w:numId="9" w16cid:durableId="1372076541">
    <w:abstractNumId w:val="2"/>
  </w:num>
  <w:num w:numId="10" w16cid:durableId="1403480557">
    <w:abstractNumId w:val="0"/>
  </w:num>
  <w:num w:numId="11" w16cid:durableId="1704749540">
    <w:abstractNumId w:val="14"/>
  </w:num>
  <w:num w:numId="12" w16cid:durableId="597295389">
    <w:abstractNumId w:val="11"/>
  </w:num>
  <w:num w:numId="13" w16cid:durableId="661860385">
    <w:abstractNumId w:val="8"/>
  </w:num>
  <w:num w:numId="14" w16cid:durableId="1020854487">
    <w:abstractNumId w:val="7"/>
  </w:num>
  <w:num w:numId="15" w16cid:durableId="1817839007">
    <w:abstractNumId w:val="18"/>
  </w:num>
  <w:num w:numId="16" w16cid:durableId="2013021684">
    <w:abstractNumId w:val="13"/>
  </w:num>
  <w:num w:numId="17" w16cid:durableId="2087610207">
    <w:abstractNumId w:val="9"/>
  </w:num>
  <w:num w:numId="18" w16cid:durableId="1189758033">
    <w:abstractNumId w:val="10"/>
  </w:num>
  <w:num w:numId="19" w16cid:durableId="65518204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1D15"/>
    <w:rsid w:val="00005A85"/>
    <w:rsid w:val="000413E3"/>
    <w:rsid w:val="00041D8F"/>
    <w:rsid w:val="00050402"/>
    <w:rsid w:val="000734FC"/>
    <w:rsid w:val="000767B4"/>
    <w:rsid w:val="000A1073"/>
    <w:rsid w:val="000A571E"/>
    <w:rsid w:val="000B7FC7"/>
    <w:rsid w:val="000C0854"/>
    <w:rsid w:val="000C1D15"/>
    <w:rsid w:val="000C271F"/>
    <w:rsid w:val="000D04F4"/>
    <w:rsid w:val="00125AAD"/>
    <w:rsid w:val="00126787"/>
    <w:rsid w:val="00164943"/>
    <w:rsid w:val="00170E05"/>
    <w:rsid w:val="001716C5"/>
    <w:rsid w:val="001A6349"/>
    <w:rsid w:val="001B1998"/>
    <w:rsid w:val="001B5C82"/>
    <w:rsid w:val="001D734A"/>
    <w:rsid w:val="001E78EC"/>
    <w:rsid w:val="001F0AEB"/>
    <w:rsid w:val="001F0BD2"/>
    <w:rsid w:val="001F2C6F"/>
    <w:rsid w:val="00216831"/>
    <w:rsid w:val="00240D78"/>
    <w:rsid w:val="002601EB"/>
    <w:rsid w:val="0027782A"/>
    <w:rsid w:val="002824BD"/>
    <w:rsid w:val="002A5D4B"/>
    <w:rsid w:val="002C3C68"/>
    <w:rsid w:val="002C57B2"/>
    <w:rsid w:val="002E18BC"/>
    <w:rsid w:val="002E6D97"/>
    <w:rsid w:val="00333E13"/>
    <w:rsid w:val="00362143"/>
    <w:rsid w:val="003975BE"/>
    <w:rsid w:val="003A264E"/>
    <w:rsid w:val="003A7050"/>
    <w:rsid w:val="003B2238"/>
    <w:rsid w:val="0042646F"/>
    <w:rsid w:val="00433D9E"/>
    <w:rsid w:val="004528E3"/>
    <w:rsid w:val="004632C5"/>
    <w:rsid w:val="00477BDB"/>
    <w:rsid w:val="00495B25"/>
    <w:rsid w:val="004C1231"/>
    <w:rsid w:val="004C5645"/>
    <w:rsid w:val="004E03A8"/>
    <w:rsid w:val="004E47B8"/>
    <w:rsid w:val="004F1F84"/>
    <w:rsid w:val="00504FF5"/>
    <w:rsid w:val="0052007D"/>
    <w:rsid w:val="00541DD6"/>
    <w:rsid w:val="005645B2"/>
    <w:rsid w:val="005C2B94"/>
    <w:rsid w:val="00633420"/>
    <w:rsid w:val="007079E9"/>
    <w:rsid w:val="00757BD9"/>
    <w:rsid w:val="00767796"/>
    <w:rsid w:val="00780474"/>
    <w:rsid w:val="00782331"/>
    <w:rsid w:val="007A0CB8"/>
    <w:rsid w:val="007E5466"/>
    <w:rsid w:val="007F30F9"/>
    <w:rsid w:val="0082736F"/>
    <w:rsid w:val="00827A11"/>
    <w:rsid w:val="008573D3"/>
    <w:rsid w:val="00865CB3"/>
    <w:rsid w:val="00870E08"/>
    <w:rsid w:val="008924B8"/>
    <w:rsid w:val="008A0759"/>
    <w:rsid w:val="008F1915"/>
    <w:rsid w:val="0090435D"/>
    <w:rsid w:val="00910718"/>
    <w:rsid w:val="00933A9D"/>
    <w:rsid w:val="00951261"/>
    <w:rsid w:val="0097600D"/>
    <w:rsid w:val="0099423B"/>
    <w:rsid w:val="009B6145"/>
    <w:rsid w:val="009C0217"/>
    <w:rsid w:val="00A20CEF"/>
    <w:rsid w:val="00A55351"/>
    <w:rsid w:val="00A56A2B"/>
    <w:rsid w:val="00A57A3B"/>
    <w:rsid w:val="00A63C27"/>
    <w:rsid w:val="00AB4CA0"/>
    <w:rsid w:val="00AD0E7A"/>
    <w:rsid w:val="00AD4B63"/>
    <w:rsid w:val="00B259D4"/>
    <w:rsid w:val="00B70C84"/>
    <w:rsid w:val="00B925D8"/>
    <w:rsid w:val="00BB37AC"/>
    <w:rsid w:val="00BB3D49"/>
    <w:rsid w:val="00BE2229"/>
    <w:rsid w:val="00BE3C85"/>
    <w:rsid w:val="00BE52C7"/>
    <w:rsid w:val="00BF73B4"/>
    <w:rsid w:val="00CA5A03"/>
    <w:rsid w:val="00CC49CA"/>
    <w:rsid w:val="00CF40C0"/>
    <w:rsid w:val="00D20023"/>
    <w:rsid w:val="00D50C1B"/>
    <w:rsid w:val="00D53025"/>
    <w:rsid w:val="00D566DA"/>
    <w:rsid w:val="00D92BCD"/>
    <w:rsid w:val="00DC1302"/>
    <w:rsid w:val="00DE3A0C"/>
    <w:rsid w:val="00E033A9"/>
    <w:rsid w:val="00E0404E"/>
    <w:rsid w:val="00E169AC"/>
    <w:rsid w:val="00E22D23"/>
    <w:rsid w:val="00E46041"/>
    <w:rsid w:val="00E52287"/>
    <w:rsid w:val="00E56638"/>
    <w:rsid w:val="00E672B4"/>
    <w:rsid w:val="00E73A91"/>
    <w:rsid w:val="00E751A9"/>
    <w:rsid w:val="00E816CD"/>
    <w:rsid w:val="00E84F50"/>
    <w:rsid w:val="00E86B31"/>
    <w:rsid w:val="00EA0D35"/>
    <w:rsid w:val="00EB29A5"/>
    <w:rsid w:val="00EB398E"/>
    <w:rsid w:val="00EC0E03"/>
    <w:rsid w:val="00EE0164"/>
    <w:rsid w:val="00EE2D68"/>
    <w:rsid w:val="00EF4295"/>
    <w:rsid w:val="00EF5D1C"/>
    <w:rsid w:val="00F11261"/>
    <w:rsid w:val="00F11E1B"/>
    <w:rsid w:val="00F30191"/>
    <w:rsid w:val="00F353B4"/>
    <w:rsid w:val="00F664A8"/>
    <w:rsid w:val="00F8719A"/>
    <w:rsid w:val="00FC0A01"/>
    <w:rsid w:val="00FC51E8"/>
    <w:rsid w:val="00FD6596"/>
    <w:rsid w:val="00FE73A7"/>
    <w:rsid w:val="00FF4000"/>
    <w:rsid w:val="00FF56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012D41"/>
  <w15:chartTrackingRefBased/>
  <w15:docId w15:val="{C9B769EF-8427-44DB-B2F3-62D558F68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C12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A5D4B"/>
    <w:pPr>
      <w:ind w:left="720"/>
      <w:contextualSpacing/>
      <w:jc w:val="both"/>
    </w:pPr>
    <w:rPr>
      <w:lang w:val="en-IN"/>
    </w:rPr>
  </w:style>
  <w:style w:type="paragraph" w:styleId="Header">
    <w:name w:val="header"/>
    <w:basedOn w:val="Normal"/>
    <w:link w:val="HeaderChar"/>
    <w:uiPriority w:val="99"/>
    <w:unhideWhenUsed/>
    <w:rsid w:val="00933A9D"/>
    <w:pPr>
      <w:tabs>
        <w:tab w:val="center" w:pos="4513"/>
        <w:tab w:val="right" w:pos="9026"/>
      </w:tabs>
      <w:spacing w:after="0" w:line="240" w:lineRule="auto"/>
    </w:pPr>
  </w:style>
  <w:style w:type="character" w:customStyle="1" w:styleId="HeaderChar">
    <w:name w:val="Header Char"/>
    <w:basedOn w:val="DefaultParagraphFont"/>
    <w:link w:val="Header"/>
    <w:uiPriority w:val="99"/>
    <w:rsid w:val="00933A9D"/>
  </w:style>
  <w:style w:type="paragraph" w:styleId="Footer">
    <w:name w:val="footer"/>
    <w:basedOn w:val="Normal"/>
    <w:link w:val="FooterChar"/>
    <w:uiPriority w:val="99"/>
    <w:unhideWhenUsed/>
    <w:rsid w:val="00933A9D"/>
    <w:pPr>
      <w:tabs>
        <w:tab w:val="center" w:pos="4513"/>
        <w:tab w:val="right" w:pos="9026"/>
      </w:tabs>
      <w:spacing w:after="0" w:line="240" w:lineRule="auto"/>
    </w:pPr>
  </w:style>
  <w:style w:type="character" w:customStyle="1" w:styleId="FooterChar">
    <w:name w:val="Footer Char"/>
    <w:basedOn w:val="DefaultParagraphFont"/>
    <w:link w:val="Footer"/>
    <w:uiPriority w:val="99"/>
    <w:rsid w:val="00933A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38731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146</TotalTime>
  <Pages>1</Pages>
  <Words>290</Words>
  <Characters>1658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Komal Madan</dc:creator>
  <cp:keywords/>
  <dc:description/>
  <cp:lastModifiedBy>Komal Madan</cp:lastModifiedBy>
  <cp:revision>21</cp:revision>
  <dcterms:created xsi:type="dcterms:W3CDTF">2023-12-21T08:31:00Z</dcterms:created>
  <dcterms:modified xsi:type="dcterms:W3CDTF">2024-07-12T04:43:00Z</dcterms:modified>
</cp:coreProperties>
</file>